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9A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Как </w:t>
      </w:r>
      <w:r w:rsidR="00DD1B9A" w:rsidRPr="00505333">
        <w:rPr>
          <w:b/>
          <w:sz w:val="26"/>
          <w:szCs w:val="26"/>
          <w:shd w:val="clear" w:color="auto" w:fill="FFFFFF"/>
        </w:rPr>
        <w:t>получ</w:t>
      </w:r>
      <w:r>
        <w:rPr>
          <w:b/>
          <w:sz w:val="26"/>
          <w:szCs w:val="26"/>
          <w:shd w:val="clear" w:color="auto" w:fill="FFFFFF"/>
        </w:rPr>
        <w:t>ить</w:t>
      </w:r>
      <w:r w:rsidR="0078045A">
        <w:rPr>
          <w:b/>
          <w:sz w:val="26"/>
          <w:szCs w:val="26"/>
          <w:shd w:val="clear" w:color="auto" w:fill="FFFFFF"/>
        </w:rPr>
        <w:t xml:space="preserve"> копии</w:t>
      </w:r>
      <w:r w:rsidR="00DD1B9A" w:rsidRPr="00505333">
        <w:rPr>
          <w:b/>
          <w:sz w:val="26"/>
          <w:szCs w:val="26"/>
          <w:shd w:val="clear" w:color="auto" w:fill="FFFFFF"/>
        </w:rPr>
        <w:t xml:space="preserve"> материалов государственного фонда данных</w:t>
      </w:r>
    </w:p>
    <w:p w:rsidR="001A084E" w:rsidRPr="00505333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</w:p>
    <w:p w:rsidR="00DD1B9A" w:rsidRDefault="00DD1B9A" w:rsidP="00DD1B9A">
      <w:pPr>
        <w:ind w:firstLine="709"/>
        <w:jc w:val="both"/>
        <w:rPr>
          <w:sz w:val="26"/>
          <w:szCs w:val="26"/>
          <w:shd w:val="clear" w:color="auto" w:fill="FFFFFF"/>
        </w:rPr>
      </w:pPr>
      <w:r w:rsidRPr="00806B4B">
        <w:rPr>
          <w:sz w:val="26"/>
          <w:szCs w:val="26"/>
          <w:shd w:val="clear" w:color="auto" w:fill="FFFFFF"/>
        </w:rPr>
        <w:t>Управление Росреестра</w:t>
      </w:r>
      <w:bookmarkStart w:id="0" w:name="_GoBack"/>
      <w:bookmarkEnd w:id="0"/>
      <w:r w:rsidRPr="00806B4B">
        <w:rPr>
          <w:sz w:val="26"/>
          <w:szCs w:val="26"/>
          <w:shd w:val="clear" w:color="auto" w:fill="FFFFFF"/>
        </w:rPr>
        <w:t xml:space="preserve"> по Иркутской области и его территориальные подразделения осуществляют ведение государственного фонда данных, полученных в результате проведения землеустройства (ГФД ЗД), а также оказывают государственную услугу по предоставлению заинтересованным лицам информации из ГФД ЗД. </w:t>
      </w:r>
    </w:p>
    <w:p w:rsidR="00DD1B9A" w:rsidRPr="00806B4B" w:rsidRDefault="00DD1B9A" w:rsidP="00DD1B9A">
      <w:pPr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  <w:shd w:val="clear" w:color="auto" w:fill="FFFFFF"/>
        </w:rPr>
        <w:t>Заинтересованные лица могут получить информацию из ГФД ЗД по всей территории Иркутской области, обратившись в любое структурное подразделение Управления. Данная государственная услуга предоставляется в строгом соответствии требованиям Административного регламента «Ведение государственного фонда данных, полученных в результате проведения землеустройства», утвержденного Приказом Минэкономразвития РФ от 14.11.2006г. № 376. Информация, содержащаяся в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Документы фонда данных</w:t>
      </w:r>
      <w:r w:rsidRPr="00806B4B">
        <w:rPr>
          <w:sz w:val="26"/>
          <w:szCs w:val="26"/>
        </w:rPr>
        <w:t>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Открытого доступа (Информация носит открытый характер и предоставляется всем заинтересованным лицам по заявлению установленного образца);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Для служебного пользования (Информация ограниченного доступа, предоставляется заинтересованным лицам, имеющим право работы с такой информацией)</w:t>
      </w:r>
      <w:r>
        <w:rPr>
          <w:sz w:val="26"/>
          <w:szCs w:val="26"/>
        </w:rPr>
        <w:t>.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К наиболее востребованным документам ГФД ЗД относятся: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Материалы по установлению границ населённых пунктов (1991г.), карты (планы) границ населённых пунктов;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Материалы, определяющие границы долевых земель сельскохозяйственных предприятий (земельные доли, паи);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4) </w:t>
      </w:r>
      <w:proofErr w:type="spellStart"/>
      <w:r w:rsidRPr="00806B4B">
        <w:rPr>
          <w:sz w:val="26"/>
          <w:szCs w:val="26"/>
        </w:rPr>
        <w:t>Ортофотопланы</w:t>
      </w:r>
      <w:proofErr w:type="spellEnd"/>
      <w:r w:rsidRPr="00806B4B">
        <w:rPr>
          <w:sz w:val="26"/>
          <w:szCs w:val="26"/>
        </w:rPr>
        <w:t xml:space="preserve"> на территорию Иркутской области.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Документы государственного фонда данных могут быть предоставлены в виде: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Копий;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2) </w:t>
      </w:r>
      <w:proofErr w:type="spellStart"/>
      <w:r w:rsidRPr="00806B4B">
        <w:rPr>
          <w:sz w:val="26"/>
          <w:szCs w:val="26"/>
        </w:rPr>
        <w:t>Выкопировок</w:t>
      </w:r>
      <w:proofErr w:type="spellEnd"/>
      <w:r w:rsidRPr="00806B4B">
        <w:rPr>
          <w:sz w:val="26"/>
          <w:szCs w:val="26"/>
        </w:rPr>
        <w:t>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Оригиналов документов для непосредственного изучения по месту их нахождения;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4) В случае отсутствия запрашиваемых документов в ГФД ЗД в адрес заявителя готовится мотивированный отказ в предоставлении документов. 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Способы и сроки получения сведений государственного фонда данных: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1) Личное обращение в государственное автономное учреждение «Иркутский областной многофункциональный центр предоставления государственный и муниципальных услуг»;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Почтовое отправление по адресу: 664056, Иркутская область, г. Иркутск, ул. Академическая, 70 (срок подготовки документов или мотивированного отказа 15 календарны</w:t>
      </w:r>
      <w:r>
        <w:rPr>
          <w:sz w:val="26"/>
          <w:szCs w:val="26"/>
        </w:rPr>
        <w:t>х дней)</w:t>
      </w:r>
      <w:r w:rsidRPr="00806B4B">
        <w:rPr>
          <w:sz w:val="26"/>
          <w:szCs w:val="26"/>
        </w:rPr>
        <w:t xml:space="preserve">; </w:t>
      </w:r>
    </w:p>
    <w:p w:rsidR="00DD1B9A" w:rsidRPr="00806B4B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3) Личное обращение в центральный аппарат Управления по адресу: Иркутская область, г. Иркутск, ул. Академическая, д. 70, </w:t>
      </w:r>
      <w:proofErr w:type="spellStart"/>
      <w:r w:rsidRPr="00806B4B">
        <w:rPr>
          <w:sz w:val="26"/>
          <w:szCs w:val="26"/>
        </w:rPr>
        <w:t>каб</w:t>
      </w:r>
      <w:proofErr w:type="spellEnd"/>
      <w:r w:rsidRPr="00806B4B">
        <w:rPr>
          <w:sz w:val="26"/>
          <w:szCs w:val="26"/>
        </w:rPr>
        <w:t>. № 124 (режим работы: понедельник-четверг с 8.00ч. до 17.00ч., пятница с 8.00ч. до 16.00ч., обед с 12.00ч. до 12.48ч.), или иные структурные подразделения Управления (срок подготовки документов или мотивированного отказа 3 рабочих дня).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lastRenderedPageBreak/>
        <w:t>Перечень необходимых документов для получения государственной услуги: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Заявление установленного образца;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Документ, удостоверяющий личность;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06B4B">
        <w:rPr>
          <w:sz w:val="26"/>
          <w:szCs w:val="26"/>
        </w:rPr>
        <w:t>В случае необходимости, документ, подтверждающий полномочия представителя.</w:t>
      </w:r>
    </w:p>
    <w:p w:rsidR="00DD1B9A" w:rsidRPr="00806B4B" w:rsidRDefault="00DD1B9A" w:rsidP="00DD1B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Образец заявления о </w:t>
      </w:r>
      <w:r>
        <w:rPr>
          <w:sz w:val="26"/>
          <w:szCs w:val="26"/>
        </w:rPr>
        <w:t>предоставлении в пользование документов государственного фонда данных, полученных в результате проведения землеустройства</w:t>
      </w:r>
      <w:r w:rsidRPr="00806B4B">
        <w:rPr>
          <w:sz w:val="26"/>
          <w:szCs w:val="26"/>
        </w:rPr>
        <w:t xml:space="preserve"> размещен на официальном сайте Росреестра в региональной вкладке Управления: 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выкопировок</w:t>
      </w:r>
      <w:proofErr w:type="spellEnd"/>
      <w:r>
        <w:rPr>
          <w:sz w:val="26"/>
          <w:szCs w:val="26"/>
        </w:rPr>
        <w:t xml:space="preserve"> материалов государственного фонда данных полученных в результате проведения землеустройства</w:t>
      </w:r>
      <w:r w:rsidRPr="00806B4B">
        <w:rPr>
          <w:sz w:val="26"/>
          <w:szCs w:val="26"/>
        </w:rPr>
        <w:t xml:space="preserve"> (</w:t>
      </w:r>
      <w:r w:rsidRPr="000C6DBF">
        <w:rPr>
          <w:sz w:val="26"/>
          <w:szCs w:val="26"/>
        </w:rPr>
        <w:t>https://rosreestr.ru/site/open-service/statistika-i-analitika/zemleustroystvo-i-monitoring/svedeniya-o-vozmozhnosti-i-sposobakh-polucheniya-kopiy-vykopirovok-materialov-gosudarstvennogo-fonda/</w:t>
      </w:r>
      <w:r w:rsidRPr="00806B4B">
        <w:rPr>
          <w:sz w:val="26"/>
          <w:szCs w:val="26"/>
        </w:rPr>
        <w:t>).</w:t>
      </w:r>
    </w:p>
    <w:p w:rsidR="002010F8" w:rsidRDefault="002010F8">
      <w:pPr>
        <w:rPr>
          <w:sz w:val="26"/>
          <w:szCs w:val="26"/>
        </w:rPr>
      </w:pPr>
    </w:p>
    <w:p w:rsidR="00862EFE" w:rsidRDefault="00862EFE">
      <w:pPr>
        <w:rPr>
          <w:sz w:val="26"/>
          <w:szCs w:val="26"/>
        </w:rPr>
      </w:pPr>
    </w:p>
    <w:p w:rsidR="00862EFE" w:rsidRPr="00862EFE" w:rsidRDefault="00862EFE">
      <w:r>
        <w:rPr>
          <w:sz w:val="26"/>
          <w:szCs w:val="26"/>
        </w:rPr>
        <w:t>По информации Управления Росреестра по Иркутской области</w:t>
      </w:r>
    </w:p>
    <w:sectPr w:rsidR="00862EFE" w:rsidRPr="00862EFE" w:rsidSect="0050533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B7"/>
    <w:rsid w:val="001A084E"/>
    <w:rsid w:val="002010F8"/>
    <w:rsid w:val="0078045A"/>
    <w:rsid w:val="00862EFE"/>
    <w:rsid w:val="00DD1B9A"/>
    <w:rsid w:val="00E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Кобаль Эрика Анатольевна</dc:creator>
  <cp:keywords/>
  <dc:description/>
  <cp:lastModifiedBy>Савелий Богданов</cp:lastModifiedBy>
  <cp:revision>6</cp:revision>
  <dcterms:created xsi:type="dcterms:W3CDTF">2017-12-14T08:10:00Z</dcterms:created>
  <dcterms:modified xsi:type="dcterms:W3CDTF">2017-12-15T08:19:00Z</dcterms:modified>
</cp:coreProperties>
</file>